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FF" w:rsidRDefault="00927C1E">
      <w:pPr>
        <w:pStyle w:val="Titolo1"/>
        <w:spacing w:before="75"/>
      </w:pPr>
      <w:r>
        <w:t>Spett.le</w:t>
      </w:r>
    </w:p>
    <w:p w:rsidR="00A735FF" w:rsidRDefault="00927C1E">
      <w:pPr>
        <w:spacing w:before="116"/>
        <w:ind w:left="5785"/>
        <w:rPr>
          <w:b/>
          <w:sz w:val="20"/>
        </w:rPr>
      </w:pP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TRESNURAGHES</w:t>
      </w:r>
    </w:p>
    <w:p w:rsidR="00A735FF" w:rsidRDefault="0092449D" w:rsidP="0092449D">
      <w:pPr>
        <w:pStyle w:val="Corpotesto"/>
        <w:jc w:val="center"/>
      </w:pPr>
      <w:r>
        <w:t xml:space="preserve">                                                                                                     </w:t>
      </w:r>
      <w:hyperlink r:id="rId5" w:history="1">
        <w:r w:rsidRPr="001B7859">
          <w:rPr>
            <w:rStyle w:val="Collegamentoipertestuale"/>
          </w:rPr>
          <w:t>protocollo@pec.comune.tresnuraghes.or.it</w:t>
        </w:r>
      </w:hyperlink>
    </w:p>
    <w:p w:rsidR="0092449D" w:rsidRDefault="0092449D" w:rsidP="0092449D">
      <w:pPr>
        <w:pStyle w:val="Corpotesto"/>
        <w:jc w:val="right"/>
      </w:pPr>
    </w:p>
    <w:p w:rsidR="00A735FF" w:rsidRDefault="00A735FF">
      <w:pPr>
        <w:pStyle w:val="Corpotesto"/>
      </w:pPr>
    </w:p>
    <w:p w:rsidR="00A735FF" w:rsidRDefault="00A735FF">
      <w:pPr>
        <w:pStyle w:val="Corpotesto"/>
      </w:pPr>
    </w:p>
    <w:p w:rsidR="00A735FF" w:rsidRDefault="00927C1E">
      <w:pPr>
        <w:pStyle w:val="Titolo1"/>
        <w:spacing w:line="357" w:lineRule="auto"/>
        <w:ind w:left="965" w:hanging="853"/>
      </w:pPr>
      <w:r>
        <w:t>Oggetto:</w:t>
      </w:r>
      <w:r>
        <w:rPr>
          <w:spacing w:val="5"/>
        </w:rPr>
        <w:t xml:space="preserve"> </w:t>
      </w:r>
      <w:r>
        <w:t>Manifestazione</w:t>
      </w:r>
      <w:r>
        <w:rPr>
          <w:spacing w:val="39"/>
        </w:rPr>
        <w:t xml:space="preserve"> </w:t>
      </w:r>
      <w:r>
        <w:t>d’interesse</w:t>
      </w:r>
      <w:r>
        <w:rPr>
          <w:spacing w:val="44"/>
        </w:rPr>
        <w:t xml:space="preserve"> </w:t>
      </w:r>
      <w:r>
        <w:t>finalizzata</w:t>
      </w:r>
      <w:r>
        <w:rPr>
          <w:spacing w:val="40"/>
        </w:rPr>
        <w:t xml:space="preserve"> </w:t>
      </w:r>
      <w:r>
        <w:t>all’individuazione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operatori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invitare</w:t>
      </w:r>
      <w:r>
        <w:rPr>
          <w:spacing w:val="38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procedura</w:t>
      </w:r>
      <w:r>
        <w:rPr>
          <w:spacing w:val="4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brokeraggio</w:t>
      </w:r>
      <w:r>
        <w:rPr>
          <w:spacing w:val="-2"/>
        </w:rPr>
        <w:t xml:space="preserve"> </w:t>
      </w:r>
      <w:r>
        <w:t>assicurativo</w:t>
      </w:r>
      <w:r w:rsidR="00FE09AD">
        <w:t xml:space="preserve"> – CIG.</w:t>
      </w:r>
      <w:bookmarkStart w:id="0" w:name="_GoBack"/>
      <w:bookmarkEnd w:id="0"/>
      <w:r w:rsidR="00FE09AD">
        <w:t xml:space="preserve"> </w:t>
      </w:r>
      <w:r w:rsidR="00FE09AD" w:rsidRPr="002C65BE">
        <w:t>B4C0EDDEFE</w:t>
      </w:r>
    </w:p>
    <w:p w:rsidR="00A735FF" w:rsidRDefault="00A735FF">
      <w:pPr>
        <w:pStyle w:val="Corpotesto"/>
        <w:rPr>
          <w:b/>
          <w:sz w:val="22"/>
        </w:rPr>
      </w:pPr>
    </w:p>
    <w:p w:rsidR="00A735FF" w:rsidRDefault="00A735FF">
      <w:pPr>
        <w:pStyle w:val="Corpotesto"/>
        <w:rPr>
          <w:b/>
          <w:sz w:val="22"/>
        </w:rPr>
      </w:pPr>
    </w:p>
    <w:p w:rsidR="00A735FF" w:rsidRDefault="00927C1E">
      <w:pPr>
        <w:pStyle w:val="Corpotesto"/>
        <w:tabs>
          <w:tab w:val="left" w:pos="1561"/>
          <w:tab w:val="left" w:pos="3117"/>
          <w:tab w:val="left" w:pos="3620"/>
          <w:tab w:val="left" w:pos="4441"/>
          <w:tab w:val="left" w:pos="4787"/>
          <w:tab w:val="left" w:pos="4837"/>
          <w:tab w:val="left" w:pos="6278"/>
          <w:tab w:val="left" w:pos="7233"/>
          <w:tab w:val="left" w:pos="9103"/>
          <w:tab w:val="left" w:pos="9792"/>
        </w:tabs>
        <w:spacing w:before="190" w:line="360" w:lineRule="auto"/>
        <w:ind w:left="112" w:right="105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7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1"/>
        </w:rPr>
        <w:t xml:space="preserve"> </w:t>
      </w:r>
      <w:r>
        <w:t>fiscale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residente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5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qualità</w:t>
      </w:r>
      <w:r>
        <w:rPr>
          <w:spacing w:val="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Società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16"/>
        </w:rPr>
        <w:t xml:space="preserve"> </w:t>
      </w:r>
      <w:r>
        <w:t>sede</w:t>
      </w:r>
      <w:r>
        <w:rPr>
          <w:spacing w:val="1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t>partita</w:t>
      </w:r>
      <w:r>
        <w:rPr>
          <w:spacing w:val="1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35FF" w:rsidRDefault="00A735FF">
      <w:pPr>
        <w:pStyle w:val="Corpotesto"/>
        <w:spacing w:before="1"/>
        <w:rPr>
          <w:sz w:val="22"/>
        </w:rPr>
      </w:pPr>
    </w:p>
    <w:p w:rsidR="00A735FF" w:rsidRDefault="00927C1E">
      <w:pPr>
        <w:pStyle w:val="Corpotesto"/>
        <w:spacing w:before="91" w:line="357" w:lineRule="auto"/>
        <w:ind w:left="112"/>
      </w:pPr>
      <w:r>
        <w:t>manifesta il proprio</w:t>
      </w:r>
      <w:r>
        <w:rPr>
          <w:spacing w:val="2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2"/>
        </w:rPr>
        <w:t xml:space="preserve"> </w:t>
      </w:r>
      <w:r>
        <w:t>del broker</w:t>
      </w:r>
      <w:r>
        <w:rPr>
          <w:spacing w:val="1"/>
        </w:rPr>
        <w:t xml:space="preserve"> </w:t>
      </w:r>
      <w:r>
        <w:t>assicurativo del</w:t>
      </w:r>
      <w:r>
        <w:rPr>
          <w:spacing w:val="-4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Tresnuraghes.</w:t>
      </w:r>
    </w:p>
    <w:p w:rsidR="00A735FF" w:rsidRDefault="00A735FF">
      <w:pPr>
        <w:pStyle w:val="Corpotesto"/>
        <w:spacing w:before="4"/>
        <w:rPr>
          <w:sz w:val="30"/>
        </w:rPr>
      </w:pPr>
    </w:p>
    <w:p w:rsidR="00A735FF" w:rsidRDefault="00927C1E">
      <w:pPr>
        <w:pStyle w:val="Corpotesto"/>
        <w:spacing w:line="360" w:lineRule="auto"/>
        <w:ind w:left="112" w:right="53"/>
      </w:pP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tal</w:t>
      </w:r>
      <w:r>
        <w:rPr>
          <w:spacing w:val="-10"/>
        </w:rPr>
        <w:t xml:space="preserve"> </w:t>
      </w:r>
      <w:r>
        <w:rPr>
          <w:spacing w:val="-1"/>
        </w:rPr>
        <w:t>fine,</w:t>
      </w:r>
      <w:r>
        <w:rPr>
          <w:spacing w:val="-10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responsabilità</w:t>
      </w:r>
      <w:r>
        <w:rPr>
          <w:spacing w:val="-10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false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mendaci,</w:t>
      </w:r>
      <w:r>
        <w:rPr>
          <w:spacing w:val="-4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D.P.R. 445/2000</w:t>
      </w:r>
    </w:p>
    <w:p w:rsidR="00A735FF" w:rsidRDefault="00927C1E">
      <w:pPr>
        <w:pStyle w:val="Titolo1"/>
        <w:ind w:left="4396" w:right="4439"/>
        <w:jc w:val="center"/>
      </w:pPr>
      <w:r>
        <w:t>DICHIARA</w:t>
      </w:r>
    </w:p>
    <w:p w:rsidR="00A735FF" w:rsidRDefault="00A735FF">
      <w:pPr>
        <w:pStyle w:val="Corpotesto"/>
        <w:rPr>
          <w:b/>
          <w:sz w:val="22"/>
        </w:rPr>
      </w:pPr>
    </w:p>
    <w:p w:rsidR="00A735FF" w:rsidRDefault="00A735FF">
      <w:pPr>
        <w:pStyle w:val="Corpotesto"/>
        <w:spacing w:before="1"/>
        <w:rPr>
          <w:b/>
          <w:sz w:val="18"/>
        </w:rPr>
      </w:pPr>
    </w:p>
    <w:p w:rsidR="00A735FF" w:rsidRDefault="00927C1E">
      <w:pPr>
        <w:ind w:left="112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 w:rsidR="008C0F14">
        <w:rPr>
          <w:b/>
          <w:sz w:val="20"/>
        </w:rPr>
        <w:t>S</w:t>
      </w:r>
      <w:r>
        <w:rPr>
          <w:b/>
          <w:sz w:val="20"/>
        </w:rPr>
        <w:t>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REQUISITI:</w:t>
      </w:r>
    </w:p>
    <w:p w:rsidR="00A735FF" w:rsidRDefault="00927C1E">
      <w:pPr>
        <w:pStyle w:val="Paragrafoelenco"/>
        <w:numPr>
          <w:ilvl w:val="0"/>
          <w:numId w:val="1"/>
        </w:numPr>
        <w:tabs>
          <w:tab w:val="left" w:pos="541"/>
        </w:tabs>
        <w:spacing w:before="113"/>
        <w:ind w:hanging="429"/>
        <w:rPr>
          <w:sz w:val="20"/>
        </w:rPr>
      </w:pPr>
      <w:r>
        <w:rPr>
          <w:sz w:val="20"/>
          <w:u w:val="single"/>
        </w:rPr>
        <w:t>Requisiti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ordine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generale:</w:t>
      </w:r>
    </w:p>
    <w:p w:rsidR="00A735FF" w:rsidRDefault="00927C1E">
      <w:pPr>
        <w:pStyle w:val="Paragrafoelenco"/>
        <w:numPr>
          <w:ilvl w:val="1"/>
          <w:numId w:val="1"/>
        </w:numPr>
        <w:tabs>
          <w:tab w:val="left" w:pos="966"/>
        </w:tabs>
        <w:spacing w:before="117" w:line="360" w:lineRule="auto"/>
        <w:ind w:right="155"/>
        <w:rPr>
          <w:sz w:val="20"/>
        </w:rPr>
      </w:pPr>
      <w:r>
        <w:rPr>
          <w:sz w:val="20"/>
        </w:rPr>
        <w:t>inesistenza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50/2016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assenza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>esclusione ai pubblici appalti e di divieto a contrattare con la pubblica amministrazione, ai sensi della vigente</w:t>
      </w:r>
      <w:r>
        <w:rPr>
          <w:spacing w:val="-47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legislativa e regolamentare in</w:t>
      </w:r>
      <w:r>
        <w:rPr>
          <w:spacing w:val="1"/>
          <w:sz w:val="20"/>
        </w:rPr>
        <w:t xml:space="preserve"> </w:t>
      </w:r>
      <w:r>
        <w:rPr>
          <w:sz w:val="20"/>
        </w:rPr>
        <w:t>materia;</w:t>
      </w:r>
    </w:p>
    <w:p w:rsidR="00A735FF" w:rsidRDefault="00927C1E">
      <w:pPr>
        <w:pStyle w:val="Paragrafoelenco"/>
        <w:numPr>
          <w:ilvl w:val="1"/>
          <w:numId w:val="1"/>
        </w:numPr>
        <w:tabs>
          <w:tab w:val="left" w:pos="966"/>
        </w:tabs>
        <w:spacing w:line="360" w:lineRule="auto"/>
        <w:ind w:right="155"/>
        <w:rPr>
          <w:sz w:val="20"/>
        </w:rPr>
      </w:pPr>
      <w:proofErr w:type="gramStart"/>
      <w:r>
        <w:rPr>
          <w:sz w:val="20"/>
        </w:rPr>
        <w:t>insussistenza</w:t>
      </w:r>
      <w:proofErr w:type="gramEnd"/>
      <w:r>
        <w:rPr>
          <w:sz w:val="20"/>
        </w:rPr>
        <w:t xml:space="preserve"> delle condizioni di cui all’art. 53, comma 16-ter, del D.Lgs. 30.01.2001, n. 165, introdotto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1, comma</w:t>
      </w:r>
      <w:r>
        <w:rPr>
          <w:spacing w:val="-2"/>
          <w:sz w:val="20"/>
        </w:rPr>
        <w:t xml:space="preserve"> </w:t>
      </w:r>
      <w:r>
        <w:rPr>
          <w:sz w:val="20"/>
        </w:rPr>
        <w:t>42, lettera l</w:t>
      </w:r>
      <w:r>
        <w:rPr>
          <w:spacing w:val="-3"/>
          <w:sz w:val="20"/>
        </w:rPr>
        <w:t xml:space="preserve"> </w:t>
      </w:r>
      <w:r>
        <w:rPr>
          <w:sz w:val="20"/>
        </w:rPr>
        <w:t>della Legge</w:t>
      </w:r>
      <w:r>
        <w:rPr>
          <w:spacing w:val="-2"/>
          <w:sz w:val="20"/>
        </w:rPr>
        <w:t xml:space="preserve"> </w:t>
      </w:r>
      <w:r>
        <w:rPr>
          <w:sz w:val="20"/>
        </w:rPr>
        <w:t>190/2012.</w:t>
      </w:r>
    </w:p>
    <w:p w:rsidR="00A735FF" w:rsidRDefault="00927C1E">
      <w:pPr>
        <w:pStyle w:val="Paragrafoelenco"/>
        <w:numPr>
          <w:ilvl w:val="0"/>
          <w:numId w:val="1"/>
        </w:numPr>
        <w:tabs>
          <w:tab w:val="left" w:pos="541"/>
        </w:tabs>
        <w:ind w:hanging="429"/>
        <w:rPr>
          <w:sz w:val="20"/>
        </w:rPr>
      </w:pPr>
      <w:r>
        <w:rPr>
          <w:sz w:val="20"/>
          <w:u w:val="single"/>
        </w:rPr>
        <w:t>Requisiti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idoneità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professionale:</w:t>
      </w:r>
    </w:p>
    <w:p w:rsidR="00A735FF" w:rsidRDefault="00927C1E">
      <w:pPr>
        <w:pStyle w:val="Paragrafoelenco"/>
        <w:numPr>
          <w:ilvl w:val="1"/>
          <w:numId w:val="1"/>
        </w:numPr>
        <w:tabs>
          <w:tab w:val="left" w:pos="966"/>
        </w:tabs>
        <w:spacing w:before="114" w:line="360" w:lineRule="auto"/>
        <w:ind w:right="159"/>
        <w:rPr>
          <w:sz w:val="20"/>
        </w:rPr>
      </w:pPr>
      <w:r>
        <w:rPr>
          <w:sz w:val="20"/>
        </w:rPr>
        <w:t>iscrizione nel registro delle imprese presso la Camera di Commercio, Industria, Artigianato e Agricoltura</w:t>
      </w:r>
      <w:r>
        <w:rPr>
          <w:spacing w:val="1"/>
          <w:sz w:val="20"/>
        </w:rPr>
        <w:t xml:space="preserve"> </w:t>
      </w:r>
      <w:r>
        <w:rPr>
          <w:sz w:val="20"/>
        </w:rPr>
        <w:t>(oppure in uno dei registri professionali o commerciali istituiti presso altro Stato) per attività rientranti</w:t>
      </w:r>
      <w:r>
        <w:rPr>
          <w:spacing w:val="1"/>
          <w:sz w:val="20"/>
        </w:rPr>
        <w:t xml:space="preserve"> </w:t>
      </w:r>
      <w:r>
        <w:rPr>
          <w:sz w:val="20"/>
        </w:rPr>
        <w:t>nell’oggetto</w:t>
      </w:r>
      <w:r>
        <w:rPr>
          <w:spacing w:val="-1"/>
          <w:sz w:val="20"/>
        </w:rPr>
        <w:t xml:space="preserve"> </w:t>
      </w:r>
      <w:r>
        <w:rPr>
          <w:sz w:val="20"/>
        </w:rPr>
        <w:t>dell’appalto;</w:t>
      </w:r>
    </w:p>
    <w:p w:rsidR="00A735FF" w:rsidRDefault="00927C1E">
      <w:pPr>
        <w:pStyle w:val="Paragrafoelenco"/>
        <w:numPr>
          <w:ilvl w:val="1"/>
          <w:numId w:val="1"/>
        </w:numPr>
        <w:tabs>
          <w:tab w:val="left" w:pos="966"/>
        </w:tabs>
        <w:spacing w:before="2" w:line="357" w:lineRule="auto"/>
        <w:ind w:right="158"/>
        <w:rPr>
          <w:sz w:val="20"/>
        </w:rPr>
      </w:pPr>
      <w:proofErr w:type="gramStart"/>
      <w:r>
        <w:rPr>
          <w:sz w:val="20"/>
        </w:rPr>
        <w:t>iscrizione</w:t>
      </w:r>
      <w:proofErr w:type="gramEnd"/>
      <w:r>
        <w:rPr>
          <w:sz w:val="20"/>
        </w:rPr>
        <w:t xml:space="preserve"> alla Sezione Broker del Registro Unico degli Intermediari assicurativi e riassicurativi (R.U.I.)</w:t>
      </w:r>
      <w:r>
        <w:rPr>
          <w:spacing w:val="1"/>
          <w:sz w:val="20"/>
        </w:rPr>
        <w:t xml:space="preserve"> </w:t>
      </w:r>
      <w:r>
        <w:rPr>
          <w:sz w:val="20"/>
        </w:rPr>
        <w:t>istituito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 109</w:t>
      </w:r>
      <w:r>
        <w:rPr>
          <w:spacing w:val="-1"/>
          <w:sz w:val="20"/>
        </w:rPr>
        <w:t xml:space="preserve"> </w:t>
      </w:r>
      <w:r>
        <w:rPr>
          <w:sz w:val="20"/>
        </w:rPr>
        <w:t>del D.Lgs. n.</w:t>
      </w:r>
      <w:r>
        <w:rPr>
          <w:spacing w:val="-1"/>
          <w:sz w:val="20"/>
        </w:rPr>
        <w:t xml:space="preserve"> </w:t>
      </w:r>
      <w:r>
        <w:rPr>
          <w:sz w:val="20"/>
        </w:rPr>
        <w:t>209/2005</w:t>
      </w:r>
      <w:r>
        <w:rPr>
          <w:spacing w:val="1"/>
          <w:sz w:val="20"/>
        </w:rPr>
        <w:t xml:space="preserve"> </w:t>
      </w:r>
      <w:r>
        <w:rPr>
          <w:sz w:val="20"/>
        </w:rPr>
        <w:t>da almeno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anni;</w:t>
      </w:r>
    </w:p>
    <w:p w:rsidR="00A735FF" w:rsidRPr="005E3501" w:rsidRDefault="00927C1E">
      <w:pPr>
        <w:pStyle w:val="Paragrafoelenco"/>
        <w:numPr>
          <w:ilvl w:val="0"/>
          <w:numId w:val="1"/>
        </w:numPr>
        <w:tabs>
          <w:tab w:val="left" w:pos="541"/>
        </w:tabs>
        <w:spacing w:before="3"/>
        <w:ind w:hanging="429"/>
        <w:rPr>
          <w:sz w:val="20"/>
        </w:rPr>
      </w:pPr>
      <w:r>
        <w:rPr>
          <w:sz w:val="20"/>
          <w:u w:val="single"/>
        </w:rPr>
        <w:t>Requisiti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capacità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tecniche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ed economiche:</w:t>
      </w:r>
    </w:p>
    <w:p w:rsidR="005E3501" w:rsidRDefault="005E3501" w:rsidP="005E3501">
      <w:pPr>
        <w:pStyle w:val="Paragrafoelenco"/>
        <w:tabs>
          <w:tab w:val="left" w:pos="541"/>
        </w:tabs>
        <w:spacing w:before="3" w:line="360" w:lineRule="auto"/>
        <w:ind w:left="540" w:firstLine="0"/>
        <w:rPr>
          <w:sz w:val="20"/>
        </w:rPr>
      </w:pPr>
    </w:p>
    <w:p w:rsidR="005E3501" w:rsidRPr="005E3501" w:rsidRDefault="005E3501" w:rsidP="005E3501">
      <w:pPr>
        <w:pStyle w:val="Paragrafoelenco"/>
        <w:numPr>
          <w:ilvl w:val="1"/>
          <w:numId w:val="1"/>
        </w:numPr>
        <w:spacing w:line="360" w:lineRule="auto"/>
        <w:rPr>
          <w:sz w:val="20"/>
        </w:rPr>
      </w:pPr>
      <w:r>
        <w:rPr>
          <w:sz w:val="20"/>
        </w:rPr>
        <w:t>avere già stipulato</w:t>
      </w:r>
      <w:r w:rsidRPr="005E3501">
        <w:rPr>
          <w:sz w:val="20"/>
        </w:rPr>
        <w:t xml:space="preserve"> - o essere disposti a stipulare - una polizza assicurativa, con massimale non inferiore a € 1.000.000,00 a garanzia della responsabilità professionale verso terzi dell'impresa nonché dei suoi dipendenti e/o collaboratori anche occasionali con il preciso obbligo, in caso di aggiudicazione, di tenere in essere detta polizza, o altra equivalente, per tutta la durata dell'incarico;</w:t>
      </w:r>
    </w:p>
    <w:p w:rsidR="00A735FF" w:rsidRDefault="00927C1E" w:rsidP="005E3501">
      <w:pPr>
        <w:pStyle w:val="Paragrafoelenco"/>
        <w:numPr>
          <w:ilvl w:val="1"/>
          <w:numId w:val="1"/>
        </w:numPr>
        <w:tabs>
          <w:tab w:val="left" w:pos="966"/>
        </w:tabs>
        <w:spacing w:before="4" w:line="360" w:lineRule="auto"/>
        <w:ind w:right="149"/>
        <w:rPr>
          <w:sz w:val="20"/>
        </w:rPr>
      </w:pPr>
      <w:r>
        <w:rPr>
          <w:sz w:val="20"/>
        </w:rPr>
        <w:t>a</w:t>
      </w:r>
      <w:r w:rsidR="008C0F14">
        <w:rPr>
          <w:sz w:val="20"/>
        </w:rPr>
        <w:t>vere effettuato nel triennio 2021</w:t>
      </w:r>
      <w:r>
        <w:rPr>
          <w:sz w:val="20"/>
        </w:rPr>
        <w:t>-202</w:t>
      </w:r>
      <w:r w:rsidR="008C0F14">
        <w:rPr>
          <w:sz w:val="20"/>
        </w:rPr>
        <w:t>3</w:t>
      </w:r>
      <w:r>
        <w:rPr>
          <w:sz w:val="20"/>
        </w:rPr>
        <w:t xml:space="preserve"> incarichi di intermediaz</w:t>
      </w:r>
      <w:r w:rsidR="00F71952">
        <w:rPr>
          <w:sz w:val="20"/>
        </w:rPr>
        <w:t>ione per un minimo di n. 5 Enti Pubblici</w:t>
      </w:r>
      <w:r>
        <w:rPr>
          <w:sz w:val="20"/>
        </w:rPr>
        <w:t>;</w:t>
      </w:r>
    </w:p>
    <w:p w:rsidR="00927C1E" w:rsidRPr="00927C1E" w:rsidRDefault="00927C1E" w:rsidP="00927C1E">
      <w:pPr>
        <w:tabs>
          <w:tab w:val="left" w:pos="966"/>
        </w:tabs>
        <w:spacing w:before="4" w:line="360" w:lineRule="auto"/>
        <w:ind w:right="149"/>
        <w:rPr>
          <w:sz w:val="20"/>
        </w:rPr>
      </w:pPr>
    </w:p>
    <w:p w:rsidR="00A735FF" w:rsidRDefault="00927C1E">
      <w:pPr>
        <w:pStyle w:val="Corpotesto"/>
        <w:tabs>
          <w:tab w:val="left" w:pos="3252"/>
        </w:tabs>
        <w:spacing w:line="229" w:lineRule="exact"/>
        <w:ind w:left="112"/>
        <w:jc w:val="both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735FF" w:rsidRDefault="00927C1E">
      <w:pPr>
        <w:pStyle w:val="Corpotesto"/>
        <w:spacing w:before="116"/>
        <w:ind w:left="5444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:rsidR="00927C1E" w:rsidRDefault="00927C1E">
      <w:pPr>
        <w:pStyle w:val="Corpotesto"/>
        <w:spacing w:before="116"/>
        <w:ind w:left="5444"/>
      </w:pPr>
      <w:r>
        <w:t>_________________________</w:t>
      </w:r>
    </w:p>
    <w:sectPr w:rsidR="00927C1E" w:rsidSect="005E3501">
      <w:type w:val="continuous"/>
      <w:pgSz w:w="11910" w:h="16850"/>
      <w:pgMar w:top="426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717"/>
    <w:multiLevelType w:val="multilevel"/>
    <w:tmpl w:val="68FC138C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65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954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48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6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2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FF"/>
    <w:rsid w:val="005E3501"/>
    <w:rsid w:val="008C0F14"/>
    <w:rsid w:val="0092449D"/>
    <w:rsid w:val="00927C1E"/>
    <w:rsid w:val="009B218A"/>
    <w:rsid w:val="00A43AB8"/>
    <w:rsid w:val="00A735FF"/>
    <w:rsid w:val="00F71952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D0AEE-63E9-4217-BC49-2C33C6D1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78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5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449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9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9A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resnuraghe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Gugliucci - Comune di Olgiate Comasco</dc:creator>
  <cp:lastModifiedBy>rita bassu</cp:lastModifiedBy>
  <cp:revision>10</cp:revision>
  <cp:lastPrinted>2024-12-12T11:02:00Z</cp:lastPrinted>
  <dcterms:created xsi:type="dcterms:W3CDTF">2024-12-10T10:42:00Z</dcterms:created>
  <dcterms:modified xsi:type="dcterms:W3CDTF">2024-12-12T11:03:00Z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2024-12-10T00:00:00Z</vt:filetime>
  </property>
</Properties>
</file>